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附件：</w:t>
      </w:r>
      <w:bookmarkStart w:id="0" w:name="_GoBack"/>
      <w:bookmarkEnd w:id="0"/>
    </w:p>
    <w:p>
      <w:pPr>
        <w:jc w:val="center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询价调查问卷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200"/>
        <w:jc w:val="both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一、贵公司所了解到的资产清查服务所需团队一般有多少人？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200"/>
        <w:jc w:val="both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200"/>
        <w:jc w:val="both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200"/>
        <w:jc w:val="both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200"/>
        <w:jc w:val="both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二、贵公司认为团队人员需要有相应资格证书吗？如需要，请对证书名称和发证机关作具体说明。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200"/>
        <w:jc w:val="both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三、贵公司认为就我单位拟定的资产清查服务内容（见附件）是否完整？如需完善或调整，请给予相关建议。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200"/>
        <w:jc w:val="both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四、贵公司所了解到的总体量约4.5亿（含2.2亿房产），约1.1万条资产卡片（其中，约1万张资产卡片可能需要调整）资产清查服务，如按我单位要求的资产清查服务内容（见附件），90天能否完成该项服务？如能完成，贵公司预估该清查服务的费用为多少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200"/>
        <w:jc w:val="both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200" w:firstLine="5400" w:firstLineChars="1800"/>
        <w:jc w:val="both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Chars="200" w:firstLine="5400" w:firstLineChars="1800"/>
        <w:jc w:val="both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公司名称：（盖章）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eastAsia" w:ascii="宋体" w:hAnsi="宋体" w:eastAsia="宋体" w:cs="宋体"/>
          <w:sz w:val="30"/>
          <w:szCs w:val="3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default" w:ascii="宋体" w:hAnsi="宋体" w:eastAsia="宋体" w:cs="宋体"/>
          <w:sz w:val="30"/>
          <w:szCs w:val="30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sz w:val="30"/>
          <w:szCs w:val="30"/>
          <w:lang w:val="en-US" w:eastAsia="zh-CN"/>
        </w:rPr>
        <w:t>注：请附贵单位有效会计师事务所执业证书复印件（加盖公章）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mNTg2OTVmYTM3NmZhYTk3ZjRiYmE3ODhjM2Y5NzMifQ=="/>
  </w:docVars>
  <w:rsids>
    <w:rsidRoot w:val="6FED6BF2"/>
    <w:rsid w:val="6FED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277</Words>
  <Characters>284</Characters>
  <Lines>0</Lines>
  <Paragraphs>0</Paragraphs>
  <TotalTime>0</TotalTime>
  <ScaleCrop>false</ScaleCrop>
  <LinksUpToDate>false</LinksUpToDate>
  <CharactersWithSpaces>284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2023-09-19T08:46:00Z</dcterms:created>
  <dc:creator>WVG</dc:creator>
  <cp:lastModifiedBy>WVG</cp:lastModifiedBy>
  <dcterms:modified xsi:type="dcterms:W3CDTF">2023-09-19T08:47:21Z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9389FE0B825D4730844F393D7B39641F_11</vt:lpwstr>
  </property>
</Properties>
</file>